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58B" w:rsidRPr="00286CC1" w:rsidRDefault="003F3D88">
      <w:pPr>
        <w:rPr>
          <w:rFonts w:ascii="Times New Roman" w:hAnsi="Times New Roman" w:cs="Times New Roman"/>
          <w:b/>
          <w:sz w:val="32"/>
          <w:szCs w:val="32"/>
        </w:rPr>
      </w:pPr>
      <w:r w:rsidRPr="00286CC1">
        <w:rPr>
          <w:rFonts w:ascii="Times New Roman" w:hAnsi="Times New Roman" w:cs="Times New Roman"/>
          <w:b/>
          <w:sz w:val="32"/>
          <w:szCs w:val="32"/>
        </w:rPr>
        <w:t>Vocabulary and col</w:t>
      </w:r>
      <w:r w:rsidR="00357983" w:rsidRPr="00286CC1">
        <w:rPr>
          <w:rFonts w:ascii="Times New Roman" w:hAnsi="Times New Roman" w:cs="Times New Roman"/>
          <w:b/>
          <w:sz w:val="32"/>
          <w:szCs w:val="32"/>
        </w:rPr>
        <w:t>location</w:t>
      </w:r>
      <w:r w:rsidR="00A75F11" w:rsidRPr="00286CC1">
        <w:rPr>
          <w:rFonts w:ascii="Times New Roman" w:hAnsi="Times New Roman" w:cs="Times New Roman"/>
          <w:b/>
          <w:sz w:val="32"/>
          <w:szCs w:val="32"/>
        </w:rPr>
        <w:t>: SPORTS</w:t>
      </w:r>
      <w:bookmarkStart w:id="0" w:name="_GoBack"/>
      <w:r w:rsidR="0060758B">
        <w:rPr>
          <w:noProof/>
        </w:rPr>
        <w:drawing>
          <wp:anchor distT="0" distB="0" distL="114300" distR="114300" simplePos="0" relativeHeight="251659264" behindDoc="1" locked="0" layoutInCell="1" allowOverlap="1" wp14:anchorId="5AD8A2AE" wp14:editId="43E5E505">
            <wp:simplePos x="0" y="0"/>
            <wp:positionH relativeFrom="column">
              <wp:posOffset>0</wp:posOffset>
            </wp:positionH>
            <wp:positionV relativeFrom="paragraph">
              <wp:posOffset>236220</wp:posOffset>
            </wp:positionV>
            <wp:extent cx="5400040" cy="4451985"/>
            <wp:effectExtent l="0" t="0" r="0" b="5715"/>
            <wp:wrapTight wrapText="bothSides">
              <wp:wrapPolygon edited="0">
                <wp:start x="0" y="0"/>
                <wp:lineTo x="0" y="21566"/>
                <wp:lineTo x="21539" y="21566"/>
                <wp:lineTo x="21539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8D1CAF" w:rsidRDefault="00CE3833">
      <w:r>
        <w:t>ACTIVITY</w:t>
      </w:r>
      <w:r w:rsidR="008D1CAF">
        <w:t xml:space="preserve"> 1:</w:t>
      </w:r>
      <w:r w:rsidR="00B3401B">
        <w:t xml:space="preserve"> Complete the table</w:t>
      </w:r>
      <w:r w:rsidR="004E2B8A">
        <w:t xml:space="preserve"> </w:t>
      </w:r>
      <w:r w:rsidR="00B3401B">
        <w:t>with the words of the Word</w:t>
      </w:r>
      <w:r w:rsidR="004E2B8A">
        <w:t>Cloud.</w:t>
      </w:r>
    </w:p>
    <w:p w:rsidR="000971B4" w:rsidRDefault="000971B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0971B4" w:rsidTr="000971B4">
        <w:tc>
          <w:tcPr>
            <w:tcW w:w="2831" w:type="dxa"/>
          </w:tcPr>
          <w:p w:rsidR="000971B4" w:rsidRDefault="004B59F7" w:rsidP="00CE3833">
            <w:pPr>
              <w:jc w:val="center"/>
            </w:pPr>
            <w:r>
              <w:t>PLAY</w:t>
            </w:r>
          </w:p>
        </w:tc>
        <w:tc>
          <w:tcPr>
            <w:tcW w:w="2831" w:type="dxa"/>
          </w:tcPr>
          <w:p w:rsidR="000971B4" w:rsidRDefault="004B59F7" w:rsidP="00CE3833">
            <w:pPr>
              <w:jc w:val="center"/>
            </w:pPr>
            <w:r>
              <w:t>GO</w:t>
            </w:r>
          </w:p>
        </w:tc>
        <w:tc>
          <w:tcPr>
            <w:tcW w:w="2832" w:type="dxa"/>
          </w:tcPr>
          <w:p w:rsidR="000971B4" w:rsidRDefault="00376D3F" w:rsidP="00CE3833">
            <w:pPr>
              <w:jc w:val="center"/>
            </w:pPr>
            <w:r>
              <w:t>DO</w:t>
            </w:r>
          </w:p>
        </w:tc>
      </w:tr>
      <w:tr w:rsidR="00CB3772" w:rsidTr="006A55C8">
        <w:trPr>
          <w:trHeight w:val="547"/>
        </w:trPr>
        <w:tc>
          <w:tcPr>
            <w:tcW w:w="2831" w:type="dxa"/>
          </w:tcPr>
          <w:p w:rsidR="00CB3772" w:rsidRDefault="00CB3772"/>
        </w:tc>
        <w:tc>
          <w:tcPr>
            <w:tcW w:w="2831" w:type="dxa"/>
          </w:tcPr>
          <w:p w:rsidR="00CB3772" w:rsidRDefault="00CB3772"/>
          <w:p w:rsidR="00CB3772" w:rsidRDefault="00CB3772"/>
        </w:tc>
        <w:tc>
          <w:tcPr>
            <w:tcW w:w="2832" w:type="dxa"/>
          </w:tcPr>
          <w:p w:rsidR="00CB3772" w:rsidRDefault="00CB3772"/>
          <w:p w:rsidR="00CB3772" w:rsidRDefault="00CB3772"/>
          <w:p w:rsidR="00CB3772" w:rsidRDefault="00CB3772"/>
          <w:p w:rsidR="00CB3772" w:rsidRDefault="00CB3772"/>
          <w:p w:rsidR="00CB3772" w:rsidRDefault="00CB3772"/>
          <w:p w:rsidR="00CB3772" w:rsidRDefault="00CB3772"/>
          <w:p w:rsidR="00CB3772" w:rsidRDefault="00CB3772"/>
          <w:p w:rsidR="00CE3833" w:rsidRDefault="00CE3833"/>
          <w:p w:rsidR="00CB3772" w:rsidRDefault="00CB3772"/>
          <w:p w:rsidR="00CB3772" w:rsidRDefault="00CB3772"/>
        </w:tc>
      </w:tr>
    </w:tbl>
    <w:p w:rsidR="004E2B8A" w:rsidRDefault="004E2B8A"/>
    <w:p w:rsidR="00CE3833" w:rsidRDefault="00CE3833">
      <w:r>
        <w:t>ACTIVITY 2:</w:t>
      </w:r>
      <w:r w:rsidR="00846565">
        <w:t xml:space="preserve"> Write sentences with adverbs of fre</w:t>
      </w:r>
      <w:r w:rsidR="00A742FB">
        <w:t>quency.</w:t>
      </w:r>
    </w:p>
    <w:p w:rsidR="00A742FB" w:rsidRDefault="00A742FB"/>
    <w:p w:rsidR="00A742FB" w:rsidRDefault="00A742FB">
      <w:r>
        <w:t>1.____________________________________________________________________________</w:t>
      </w:r>
    </w:p>
    <w:p w:rsidR="00A742FB" w:rsidRDefault="00A742FB"/>
    <w:p w:rsidR="00A742FB" w:rsidRDefault="00A742FB">
      <w:r>
        <w:t>2.</w:t>
      </w:r>
      <w:r w:rsidR="00163FE5">
        <w:t>__</w:t>
      </w:r>
      <w:r>
        <w:t>__________________________________________________________________________</w:t>
      </w:r>
    </w:p>
    <w:p w:rsidR="00163FE5" w:rsidRDefault="00163FE5"/>
    <w:p w:rsidR="00163FE5" w:rsidRDefault="00163FE5">
      <w:r>
        <w:t>3.</w:t>
      </w:r>
      <w:r>
        <w:t>____________________________________________________________________________</w:t>
      </w:r>
    </w:p>
    <w:p w:rsidR="00B631AB" w:rsidRDefault="00B631AB"/>
    <w:p w:rsidR="00B631AB" w:rsidRDefault="00B631AB">
      <w:r>
        <w:t>4.</w:t>
      </w:r>
      <w:r>
        <w:t>____________________________________________________________________________</w:t>
      </w:r>
    </w:p>
    <w:sectPr w:rsidR="00B631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391"/>
    <w:rsid w:val="000971B4"/>
    <w:rsid w:val="00163FE5"/>
    <w:rsid w:val="00286CC1"/>
    <w:rsid w:val="00357983"/>
    <w:rsid w:val="00376D3F"/>
    <w:rsid w:val="003F3D88"/>
    <w:rsid w:val="004B59F7"/>
    <w:rsid w:val="004E2B8A"/>
    <w:rsid w:val="004E76DC"/>
    <w:rsid w:val="0060758B"/>
    <w:rsid w:val="00655A0A"/>
    <w:rsid w:val="006710F2"/>
    <w:rsid w:val="00745767"/>
    <w:rsid w:val="00846565"/>
    <w:rsid w:val="008D1CAF"/>
    <w:rsid w:val="00A742FB"/>
    <w:rsid w:val="00A75F11"/>
    <w:rsid w:val="00B00D41"/>
    <w:rsid w:val="00B11391"/>
    <w:rsid w:val="00B3401B"/>
    <w:rsid w:val="00B631AB"/>
    <w:rsid w:val="00CB3772"/>
    <w:rsid w:val="00CE3833"/>
    <w:rsid w:val="00DA683D"/>
    <w:rsid w:val="00F2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3DBF003"/>
  <w15:chartTrackingRefBased/>
  <w15:docId w15:val="{2C02660F-712D-F64C-B80A-E90714E4D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971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426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illana suarez</dc:creator>
  <cp:keywords/>
  <dc:description/>
  <cp:lastModifiedBy>Alvaro illana suarez</cp:lastModifiedBy>
  <cp:revision>9</cp:revision>
  <dcterms:created xsi:type="dcterms:W3CDTF">2019-03-21T10:34:00Z</dcterms:created>
  <dcterms:modified xsi:type="dcterms:W3CDTF">2019-03-21T11:58:00Z</dcterms:modified>
</cp:coreProperties>
</file>